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62" w:rsidRDefault="002B46C4">
      <w:r>
        <w:t>12.11.2020 г.</w:t>
      </w:r>
    </w:p>
    <w:p w:rsidR="002B46C4" w:rsidRDefault="002B46C4">
      <w:r>
        <w:t>ЗАОЧНИКИ</w:t>
      </w:r>
    </w:p>
    <w:p w:rsidR="002B46C4" w:rsidRDefault="002B46C4">
      <w:r>
        <w:t>Группа 1-ОР-19</w:t>
      </w:r>
    </w:p>
    <w:p w:rsidR="002B46C4" w:rsidRDefault="002B46C4">
      <w:r>
        <w:t>Преподаватель: Борзенко Н.И.</w:t>
      </w:r>
    </w:p>
    <w:p w:rsidR="002B46C4" w:rsidRDefault="002B46C4">
      <w:r>
        <w:t>Дисциплина: Карьерный транспорт</w:t>
      </w:r>
    </w:p>
    <w:p w:rsidR="002B46C4" w:rsidRDefault="002B46C4"/>
    <w:p w:rsidR="002B46C4" w:rsidRDefault="002B46C4">
      <w:r>
        <w:t>Практическая работа № 5 (2 часа): Изучение устройства электровоза</w:t>
      </w:r>
    </w:p>
    <w:p w:rsidR="002B46C4" w:rsidRDefault="002B46C4"/>
    <w:p w:rsidR="002B46C4" w:rsidRDefault="002B46C4">
      <w:r>
        <w:t>Литература: Инструкция к практической работе, рисунки 1,2(б), стр. 89 (рис.38) из книги Потапов М.Г.</w:t>
      </w:r>
      <w:bookmarkStart w:id="0" w:name="_GoBack"/>
      <w:bookmarkEnd w:id="0"/>
    </w:p>
    <w:sectPr w:rsidR="002B46C4" w:rsidSect="002B46C4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C4"/>
    <w:rsid w:val="002B46C4"/>
    <w:rsid w:val="00C47C01"/>
    <w:rsid w:val="00DD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2020-11-12T07:18:00Z</dcterms:created>
  <dcterms:modified xsi:type="dcterms:W3CDTF">2020-11-12T07:27:00Z</dcterms:modified>
</cp:coreProperties>
</file>